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14AC" w:rsidP="003123B0" w:rsidRDefault="002114AC" w14:paraId="68C75CE0" w14:textId="608A7032">
      <w:r>
        <w:t>The University of Edinburgh</w:t>
      </w:r>
      <w:r>
        <w:br/>
      </w:r>
      <w:r>
        <w:t>Information Services Group</w:t>
      </w:r>
    </w:p>
    <w:p w:rsidR="00F23427" w:rsidP="00F60E4C" w:rsidRDefault="00553B11" w14:paraId="16259503" w14:textId="7C8C3194">
      <w:pPr>
        <w:pStyle w:val="Title"/>
        <w:rPr>
          <w:rFonts w:eastAsia="Times New Roman"/>
        </w:rPr>
      </w:pPr>
      <w:r w:rsidRPr="37EBE932">
        <w:rPr>
          <w:rFonts w:eastAsia="Times New Roman"/>
        </w:rPr>
        <w:t>PebblePad</w:t>
      </w:r>
      <w:r w:rsidRPr="37EBE932" w:rsidR="6DD0BEEF">
        <w:rPr>
          <w:rFonts w:eastAsia="Times New Roman"/>
        </w:rPr>
        <w:t>/ATLAS</w:t>
      </w:r>
      <w:r w:rsidRPr="37EBE932" w:rsidR="00F23427">
        <w:rPr>
          <w:rFonts w:eastAsia="Times New Roman"/>
        </w:rPr>
        <w:t xml:space="preserve"> Retention Policy</w:t>
      </w:r>
    </w:p>
    <w:p w:rsidRPr="000D362C" w:rsidR="000D362C" w:rsidP="003123B0" w:rsidRDefault="007015A2" w14:paraId="3AD25D4C" w14:textId="4E29B3DA">
      <w:pPr>
        <w:pStyle w:val="Heading1"/>
      </w:pPr>
      <w:r>
        <w:rPr>
          <w:rFonts w:eastAsia="Times New Roman"/>
        </w:rPr>
        <w:t>Purpose and overview</w:t>
      </w:r>
    </w:p>
    <w:p w:rsidR="00686186" w:rsidP="003123B0" w:rsidRDefault="002114AC" w14:paraId="64464CA5" w14:textId="794D9988">
      <w:r>
        <w:t xml:space="preserve">The University </w:t>
      </w:r>
      <w:r w:rsidR="00F60E4C">
        <w:t xml:space="preserve">must </w:t>
      </w:r>
      <w:r w:rsidRPr="000D362C" w:rsidR="000D362C">
        <w:t xml:space="preserve">comply with </w:t>
      </w:r>
      <w:r>
        <w:t xml:space="preserve">data protection legislation </w:t>
      </w:r>
      <w:r w:rsidR="00F60E4C">
        <w:t xml:space="preserve">by </w:t>
      </w:r>
      <w:r w:rsidR="00574C81">
        <w:t>regularly delet</w:t>
      </w:r>
      <w:r>
        <w:t>ing</w:t>
      </w:r>
      <w:r w:rsidR="00574C81">
        <w:t xml:space="preserve"> </w:t>
      </w:r>
      <w:r w:rsidRPr="003123B0" w:rsidR="00574C81">
        <w:rPr>
          <w:rStyle w:val="Strong"/>
        </w:rPr>
        <w:t>personal data</w:t>
      </w:r>
      <w:r w:rsidR="00574C81">
        <w:t xml:space="preserve"> </w:t>
      </w:r>
      <w:r>
        <w:t xml:space="preserve">it </w:t>
      </w:r>
      <w:r w:rsidR="00574C81">
        <w:t>no longer require</w:t>
      </w:r>
      <w:r>
        <w:t>s</w:t>
      </w:r>
      <w:r w:rsidR="00112757">
        <w:t xml:space="preserve">. </w:t>
      </w:r>
      <w:r w:rsidR="00553B11">
        <w:t>We also want to make sure we are not paying license costs for staff and students who are no longer members of the University community</w:t>
      </w:r>
      <w:r w:rsidR="25BDF881">
        <w:t xml:space="preserve"> or those no longer </w:t>
      </w:r>
      <w:r w:rsidR="17C9D8C5">
        <w:t xml:space="preserve">actively </w:t>
      </w:r>
      <w:r w:rsidR="25BDF881">
        <w:t xml:space="preserve">using PebblePad.  </w:t>
      </w:r>
    </w:p>
    <w:p w:rsidR="00752D73" w:rsidP="68C1870B" w:rsidRDefault="00752D73" w14:paraId="55FA32B7" w14:textId="77777777">
      <w:pPr>
        <w:pStyle w:val="Heading1"/>
      </w:pPr>
    </w:p>
    <w:p w:rsidR="00BF041A" w:rsidP="68C1870B" w:rsidRDefault="00BF041A" w14:paraId="56469FF5" w14:textId="1C71D4B7">
      <w:pPr>
        <w:pStyle w:val="Heading1"/>
      </w:pPr>
      <w:r>
        <w:t>Deleti</w:t>
      </w:r>
      <w:r w:rsidR="00C039CA">
        <w:t xml:space="preserve">on of </w:t>
      </w:r>
      <w:r w:rsidR="00553B11">
        <w:t>users</w:t>
      </w:r>
      <w:r w:rsidR="47C71B50">
        <w:t xml:space="preserve"> in PebblePad</w:t>
      </w:r>
    </w:p>
    <w:p w:rsidR="00C039CA" w:rsidP="3130144B" w:rsidRDefault="3E6371C2" w14:paraId="3573BC95" w14:textId="0620ABD2">
      <w:r>
        <w:t xml:space="preserve">From </w:t>
      </w:r>
      <w:r w:rsidR="2EEF9A25">
        <w:t xml:space="preserve">the start of </w:t>
      </w:r>
      <w:r>
        <w:t>202</w:t>
      </w:r>
      <w:r w:rsidR="2314A05B">
        <w:t>5</w:t>
      </w:r>
      <w:r>
        <w:t xml:space="preserve">, we will begin to automatically delete user accounts </w:t>
      </w:r>
      <w:r w:rsidR="3064D569">
        <w:t xml:space="preserve">from PebblePad </w:t>
      </w:r>
      <w:r>
        <w:t xml:space="preserve">in </w:t>
      </w:r>
      <w:r w:rsidR="00817EB5">
        <w:t xml:space="preserve">line with the University’s </w:t>
      </w:r>
      <w:hyperlink r:id="rId11">
        <w:r w:rsidRPr="37EBE932" w:rsidR="00817EB5">
          <w:rPr>
            <w:rStyle w:val="Hyperlink"/>
          </w:rPr>
          <w:t>account expiry policy</w:t>
        </w:r>
      </w:hyperlink>
      <w:r w:rsidR="00817EB5">
        <w:t xml:space="preserve"> and </w:t>
      </w:r>
      <w:hyperlink r:id="rId12">
        <w:r w:rsidRPr="37EBE932" w:rsidR="00817EB5">
          <w:rPr>
            <w:rStyle w:val="Hyperlink"/>
          </w:rPr>
          <w:t>student records retention schedule</w:t>
        </w:r>
      </w:hyperlink>
      <w:r w:rsidR="00817EB5">
        <w:t xml:space="preserve">.  </w:t>
      </w:r>
      <w:r w:rsidR="539DFF3B">
        <w:t>At the end of the account suspension period</w:t>
      </w:r>
      <w:r w:rsidR="00817EB5">
        <w:t xml:space="preserve">, the </w:t>
      </w:r>
      <w:r w:rsidR="27B9155F">
        <w:t xml:space="preserve">user </w:t>
      </w:r>
      <w:r w:rsidR="00817EB5">
        <w:t xml:space="preserve">account will be </w:t>
      </w:r>
      <w:r w:rsidR="5EA7331E">
        <w:t xml:space="preserve">automatically </w:t>
      </w:r>
      <w:r w:rsidR="00817EB5">
        <w:t>deleted from PebblePad.</w:t>
      </w:r>
    </w:p>
    <w:p w:rsidR="04798876" w:rsidRDefault="04798876" w14:paraId="08500421" w14:textId="02FF47DC">
      <w:r>
        <w:t>In order to help us manage our usage of PebblePad, every summer we will delete user accounts if the account hasn’t been logged into for 4 years or more.  We will email you to warn you about this deletion and provide advice on how to back up your assets or request to keep your account.</w:t>
      </w:r>
    </w:p>
    <w:p w:rsidR="68C1870B" w:rsidP="68C1870B" w:rsidRDefault="00817EB5" w14:paraId="5F531341" w14:textId="1EC5BDC9">
      <w:r>
        <w:t xml:space="preserve">It is possible to </w:t>
      </w:r>
      <w:hyperlink r:id="rId13">
        <w:r w:rsidRPr="5A949D8D">
          <w:rPr>
            <w:rStyle w:val="Hyperlink"/>
          </w:rPr>
          <w:t xml:space="preserve">keep your PebblePad account </w:t>
        </w:r>
        <w:r w:rsidRPr="5A949D8D" w:rsidR="000D6292">
          <w:rPr>
            <w:rStyle w:val="Hyperlink"/>
          </w:rPr>
          <w:t>beyond gradua</w:t>
        </w:r>
        <w:r w:rsidRPr="5A949D8D" w:rsidR="000D6292">
          <w:rPr>
            <w:rStyle w:val="Hyperlink"/>
          </w:rPr>
          <w:t>t</w:t>
        </w:r>
        <w:r w:rsidRPr="5A949D8D" w:rsidR="000D6292">
          <w:rPr>
            <w:rStyle w:val="Hyperlink"/>
          </w:rPr>
          <w:t>ion</w:t>
        </w:r>
      </w:hyperlink>
      <w:r w:rsidR="000D6292">
        <w:t xml:space="preserve"> if you are a student.</w:t>
      </w:r>
    </w:p>
    <w:p w:rsidR="00752D73" w:rsidP="00752D73" w:rsidRDefault="00752D73" w14:paraId="7CC125B2" w14:textId="77777777">
      <w:pPr>
        <w:pStyle w:val="Heading1"/>
        <w:shd w:val="clear" w:color="auto" w:fill="FFFFFF" w:themeFill="background1"/>
      </w:pPr>
    </w:p>
    <w:p w:rsidR="00F60E4C" w:rsidP="00752D73" w:rsidRDefault="5C6BBE8E" w14:paraId="2BC87B9C" w14:textId="7A788632">
      <w:pPr>
        <w:pStyle w:val="Heading1"/>
        <w:shd w:val="clear" w:color="auto" w:fill="FFFFFF" w:themeFill="background1"/>
      </w:pPr>
      <w:r>
        <w:t>Deletion of user data and student submissions in ATLAS</w:t>
      </w:r>
    </w:p>
    <w:p w:rsidR="000D362C" w:rsidP="37EBE932" w:rsidRDefault="47B835A7" w14:paraId="14B39520" w14:textId="495B6099">
      <w:r w:rsidR="47B835A7">
        <w:rPr/>
        <w:t xml:space="preserve">Deletion of a user from PebblePad does not </w:t>
      </w:r>
      <w:r w:rsidR="47B835A7">
        <w:rPr/>
        <w:t>delete</w:t>
      </w:r>
      <w:r w:rsidR="47B835A7">
        <w:rPr/>
        <w:t xml:space="preserve"> </w:t>
      </w:r>
      <w:r w:rsidR="11C1BFA9">
        <w:rPr/>
        <w:t>students’ user data and submissions from ATLAS</w:t>
      </w:r>
      <w:r w:rsidR="1DE9F1E8">
        <w:rPr/>
        <w:t xml:space="preserve">. </w:t>
      </w:r>
      <w:r w:rsidR="28727FA8">
        <w:rPr/>
        <w:t>The PebblePad Service Team will therefore run an annual deletion process to permanently remove selected data from ATLAS</w:t>
      </w:r>
      <w:r w:rsidR="507C21AF">
        <w:rPr/>
        <w:t xml:space="preserve">. </w:t>
      </w:r>
      <w:r w:rsidR="1DE9F1E8">
        <w:rPr/>
        <w:t>To align with the Learn retention policy</w:t>
      </w:r>
      <w:r w:rsidR="697DB56C">
        <w:rPr/>
        <w:t xml:space="preserve">, Workspaces </w:t>
      </w:r>
      <w:r w:rsidR="49374DDA">
        <w:rPr/>
        <w:t>(</w:t>
      </w:r>
      <w:r w:rsidR="697DB56C">
        <w:rPr/>
        <w:t xml:space="preserve">including </w:t>
      </w:r>
      <w:r w:rsidR="71ADD4E0">
        <w:rPr/>
        <w:t xml:space="preserve">all </w:t>
      </w:r>
      <w:r w:rsidR="697DB56C">
        <w:rPr/>
        <w:t>submissions, feedback, and student data</w:t>
      </w:r>
      <w:r w:rsidR="3D680F79">
        <w:rPr/>
        <w:t xml:space="preserve">) will be </w:t>
      </w:r>
      <w:r w:rsidR="02886216">
        <w:rPr/>
        <w:t>permanently</w:t>
      </w:r>
      <w:r w:rsidR="3D680F79">
        <w:rPr/>
        <w:t xml:space="preserve"> </w:t>
      </w:r>
      <w:r w:rsidR="3D680F79">
        <w:rPr/>
        <w:t>deleted</w:t>
      </w:r>
      <w:r w:rsidR="6EEC0D74">
        <w:rPr/>
        <w:t xml:space="preserve"> </w:t>
      </w:r>
      <w:r w:rsidR="21320E11">
        <w:rPr/>
        <w:t>if a minimum of one year has passed since all</w:t>
      </w:r>
      <w:r w:rsidR="6EEC0D74">
        <w:rPr/>
        <w:t xml:space="preserve"> student</w:t>
      </w:r>
      <w:r w:rsidR="4E26139B">
        <w:rPr/>
        <w:t xml:space="preserve"> users </w:t>
      </w:r>
      <w:r w:rsidR="723B7794">
        <w:rPr/>
        <w:t>in</w:t>
      </w:r>
      <w:r w:rsidR="4E26139B">
        <w:rPr/>
        <w:t xml:space="preserve"> the </w:t>
      </w:r>
      <w:r w:rsidR="086248F3">
        <w:rPr/>
        <w:t>W</w:t>
      </w:r>
      <w:r w:rsidR="4E26139B">
        <w:rPr/>
        <w:t xml:space="preserve">orkspace </w:t>
      </w:r>
      <w:r w:rsidR="6CA2A5EC">
        <w:rPr/>
        <w:t>were</w:t>
      </w:r>
      <w:r w:rsidR="4E26139B">
        <w:rPr/>
        <w:t xml:space="preserve"> </w:t>
      </w:r>
      <w:r w:rsidR="4E26139B">
        <w:rPr/>
        <w:t>deleted</w:t>
      </w:r>
      <w:r w:rsidR="4E26139B">
        <w:rPr/>
        <w:t xml:space="preserve"> from PebblePad</w:t>
      </w:r>
      <w:r w:rsidR="4E26139B">
        <w:rPr/>
        <w:t>.</w:t>
      </w:r>
      <w:r w:rsidR="73253050">
        <w:rPr/>
        <w:t xml:space="preserve">  </w:t>
      </w:r>
      <w:r w:rsidR="73253050">
        <w:rPr/>
        <w:t>This will happen once per year during the summer months</w:t>
      </w:r>
      <w:r w:rsidR="73253050">
        <w:rPr/>
        <w:t xml:space="preserve">.  </w:t>
      </w:r>
      <w:r w:rsidR="73253050">
        <w:rPr/>
        <w:t>An email will be sent to course administrators in advance.</w:t>
      </w:r>
    </w:p>
    <w:p w:rsidR="007015A2" w:rsidP="6388C8F4" w:rsidRDefault="009E4CA9" w14:paraId="6284C28C" w14:textId="18D00F7C" w14:noSpellErr="1">
      <w:pPr>
        <w:pStyle w:val="Normal"/>
      </w:pPr>
      <w:r>
        <w:pict w14:anchorId="2EC7C9AD">
          <v:rect id="_x0000_i1025" style="width:0;height:1.5pt" o:hr="t" o:hrstd="t" o:hralign="center" fillcolor="#a0a0a0" stroked="f"/>
        </w:pict>
      </w:r>
    </w:p>
    <w:p w:rsidR="007015A2" w:rsidP="00F60E4C" w:rsidRDefault="007015A2" w14:paraId="7D262ECD" w14:textId="672BFBFD">
      <w:r w:rsidR="007015A2">
        <w:rPr/>
        <w:t xml:space="preserve">This policy </w:t>
      </w:r>
      <w:r w:rsidR="00E970C7">
        <w:rPr/>
        <w:t>is effective from</w:t>
      </w:r>
      <w:r w:rsidR="0023466C">
        <w:rPr/>
        <w:t xml:space="preserve"> </w:t>
      </w:r>
      <w:r w:rsidR="73C2EFF2">
        <w:rPr/>
        <w:t>01/</w:t>
      </w:r>
      <w:r w:rsidR="00752D73">
        <w:rPr/>
        <w:t>0</w:t>
      </w:r>
      <w:r w:rsidR="00752D73">
        <w:rPr/>
        <w:t>5</w:t>
      </w:r>
      <w:r w:rsidR="73C2EFF2">
        <w:rPr/>
        <w:t>/2025</w:t>
      </w:r>
      <w:r w:rsidR="007015A2">
        <w:rPr/>
        <w:t xml:space="preserve">.  </w:t>
      </w:r>
    </w:p>
    <w:p w:rsidR="007015A2" w:rsidP="00F60E4C" w:rsidRDefault="004D7D56" w14:paraId="77B78AF7" w14:textId="4E60A47E">
      <w:r>
        <w:t xml:space="preserve">The Learning, Teaching and Web Services </w:t>
      </w:r>
      <w:r w:rsidR="00752D73">
        <w:t>Directorate</w:t>
      </w:r>
      <w:r w:rsidR="00752D73">
        <w:t xml:space="preserve"> </w:t>
      </w:r>
      <w:r>
        <w:t>is responsible for maintenance and review of this policy.  T</w:t>
      </w:r>
      <w:r w:rsidR="007015A2">
        <w:t xml:space="preserve">he contact officer for the policy is Karen Howie, </w:t>
      </w:r>
      <w:r w:rsidR="767D1D5B">
        <w:t>Head of Digital Learning Applications and Media</w:t>
      </w:r>
      <w:r w:rsidR="007015A2">
        <w:t xml:space="preserve"> (</w:t>
      </w:r>
      <w:hyperlink r:id="rId14">
        <w:r w:rsidRPr="5A949D8D" w:rsidR="007015A2">
          <w:rPr>
            <w:rStyle w:val="Hyperlink"/>
          </w:rPr>
          <w:t>Karen.Howie@ed.ac.uk</w:t>
        </w:r>
      </w:hyperlink>
      <w:r w:rsidR="007015A2">
        <w:t xml:space="preserve">).  </w:t>
      </w:r>
    </w:p>
    <w:p w:rsidR="004D7D56" w:rsidP="00F60E4C" w:rsidRDefault="004D7D56" w14:paraId="21BFD039" w14:textId="1A20E6C6">
      <w:r>
        <w:t>Amendments</w:t>
      </w:r>
      <w:proofErr w:type="gramStart"/>
      <w:r>
        <w:t>:</w:t>
      </w:r>
      <w:r w:rsidR="00222A65">
        <w:t xml:space="preserve">  (</w:t>
      </w:r>
      <w:proofErr w:type="gramEnd"/>
      <w:r w:rsidR="00222A65">
        <w:t>none)</w:t>
      </w:r>
    </w:p>
    <w:p w:rsidR="007015A2" w:rsidP="00F60E4C" w:rsidRDefault="007015A2" w14:paraId="4D315A08" w14:textId="46E4EC8B">
      <w:r w:rsidR="007015A2">
        <w:rPr/>
        <w:t>Next review</w:t>
      </w:r>
      <w:r w:rsidR="00E970C7">
        <w:rPr/>
        <w:t xml:space="preserve"> due</w:t>
      </w:r>
      <w:r w:rsidR="007015A2">
        <w:rPr/>
        <w:t xml:space="preserve">: </w:t>
      </w:r>
      <w:r w:rsidR="06EBDC1D">
        <w:rPr/>
        <w:t xml:space="preserve">May </w:t>
      </w:r>
      <w:r w:rsidR="7163AD9E">
        <w:rPr/>
        <w:t>2026</w:t>
      </w:r>
    </w:p>
    <w:p w:rsidR="007015A2" w:rsidP="00F60E4C" w:rsidRDefault="007015A2" w14:paraId="6496486B" w14:textId="1954D1CD"/>
    <w:p w:rsidR="007015A2" w:rsidP="00F60E4C" w:rsidRDefault="007015A2" w14:paraId="3BD0F603" w14:textId="188B9CAC">
      <w:r>
        <w:t>If you require this document in an alternative format, please email [</w:t>
      </w:r>
      <w:hyperlink r:id="rId15">
        <w:r w:rsidRPr="3C5A1FCE" w:rsidR="0023466C">
          <w:rPr>
            <w:rStyle w:val="Hyperlink"/>
          </w:rPr>
          <w:t>Karen.Howie@ed.ac.uk</w:t>
        </w:r>
      </w:hyperlink>
      <w:r>
        <w:t>]</w:t>
      </w:r>
      <w:r w:rsidR="17BFF14E">
        <w:t>.</w:t>
      </w:r>
    </w:p>
    <w:p w:rsidR="007015A2" w:rsidP="00F60E4C" w:rsidRDefault="009E4CA9" w14:paraId="518F22BF" w14:textId="2CE31F59">
      <w:hyperlink w:history="1" r:id="rId16">
        <w:r w:rsidRPr="000D2BFE" w:rsidR="007015A2">
          <w:rPr>
            <w:rStyle w:val="Hyperlink"/>
          </w:rPr>
          <w:t>Equality Impact Assessment</w:t>
        </w:r>
      </w:hyperlink>
    </w:p>
    <w:p w:rsidR="007015A2" w:rsidP="00F60E4C" w:rsidRDefault="007015A2" w14:paraId="704DAC6F" w14:textId="1C1D6BFC"/>
    <w:p w:rsidR="55397FE4" w:rsidP="55397FE4" w:rsidRDefault="00E970C7" w14:paraId="4699DDAB" w14:textId="4058584D">
      <w:r>
        <w:t xml:space="preserve">Related policies, procedures, guidelines and regulations:  This policy has been developed in line with the </w:t>
      </w:r>
      <w:hyperlink r:id="rId17">
        <w:r w:rsidRPr="3C5A1FCE">
          <w:rPr>
            <w:rStyle w:val="Hyperlink"/>
          </w:rPr>
          <w:t>University’s Account Expiry Policy</w:t>
        </w:r>
      </w:hyperlink>
      <w:r>
        <w:t xml:space="preserve"> and </w:t>
      </w:r>
      <w:hyperlink r:id="rId18">
        <w:r w:rsidRPr="3C5A1FCE">
          <w:rPr>
            <w:rStyle w:val="Hyperlink"/>
          </w:rPr>
          <w:t>Student records retention schedule</w:t>
        </w:r>
      </w:hyperlink>
      <w:r>
        <w:t xml:space="preserve">.  </w:t>
      </w:r>
    </w:p>
    <w:sectPr w:rsidR="55397FE4" w:rsidSect="001334E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4CA9" w:rsidP="00F60E4C" w:rsidRDefault="009E4CA9" w14:paraId="3E001370" w14:textId="77777777">
      <w:r>
        <w:separator/>
      </w:r>
    </w:p>
  </w:endnote>
  <w:endnote w:type="continuationSeparator" w:id="0">
    <w:p w:rsidR="009E4CA9" w:rsidP="00F60E4C" w:rsidRDefault="009E4CA9" w14:paraId="463198C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4CA9" w:rsidP="00F60E4C" w:rsidRDefault="009E4CA9" w14:paraId="31C539C6" w14:textId="77777777">
      <w:r>
        <w:separator/>
      </w:r>
    </w:p>
  </w:footnote>
  <w:footnote w:type="continuationSeparator" w:id="0">
    <w:p w:rsidR="009E4CA9" w:rsidP="00F60E4C" w:rsidRDefault="009E4CA9" w14:paraId="7B69B5D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65E3"/>
    <w:multiLevelType w:val="hybridMultilevel"/>
    <w:tmpl w:val="4EDCA118"/>
    <w:lvl w:ilvl="0" w:tplc="A87AC6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Segoe U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DB62DA"/>
    <w:multiLevelType w:val="hybridMultilevel"/>
    <w:tmpl w:val="35AA21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A362AA"/>
    <w:multiLevelType w:val="multilevel"/>
    <w:tmpl w:val="DC425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D660A2"/>
    <w:multiLevelType w:val="hybridMultilevel"/>
    <w:tmpl w:val="0108FD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FBA737"/>
    <w:multiLevelType w:val="hybridMultilevel"/>
    <w:tmpl w:val="D436D7D0"/>
    <w:lvl w:ilvl="0" w:tplc="EAFEA9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0ABB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CE5E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D6BA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48C4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D232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52C4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1AEB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96BE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BF6032"/>
    <w:multiLevelType w:val="multilevel"/>
    <w:tmpl w:val="77B4A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0841A1"/>
    <w:multiLevelType w:val="multilevel"/>
    <w:tmpl w:val="08CA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5C00CC"/>
    <w:multiLevelType w:val="hybridMultilevel"/>
    <w:tmpl w:val="EC4476D6"/>
    <w:lvl w:ilvl="0" w:tplc="0FA0AF1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Segoe U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tru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62C"/>
    <w:rsid w:val="000014AC"/>
    <w:rsid w:val="000014C7"/>
    <w:rsid w:val="00006639"/>
    <w:rsid w:val="00081E38"/>
    <w:rsid w:val="000B036E"/>
    <w:rsid w:val="000D2BFE"/>
    <w:rsid w:val="000D362C"/>
    <w:rsid w:val="000D6292"/>
    <w:rsid w:val="00101A6C"/>
    <w:rsid w:val="00112757"/>
    <w:rsid w:val="001334EC"/>
    <w:rsid w:val="001B53B3"/>
    <w:rsid w:val="002114AC"/>
    <w:rsid w:val="00222A65"/>
    <w:rsid w:val="0023466C"/>
    <w:rsid w:val="002B68A7"/>
    <w:rsid w:val="002F153D"/>
    <w:rsid w:val="003123B0"/>
    <w:rsid w:val="003F41BB"/>
    <w:rsid w:val="004008EC"/>
    <w:rsid w:val="004123A6"/>
    <w:rsid w:val="00493199"/>
    <w:rsid w:val="004D7D56"/>
    <w:rsid w:val="005138BF"/>
    <w:rsid w:val="00520451"/>
    <w:rsid w:val="00553B11"/>
    <w:rsid w:val="00574C81"/>
    <w:rsid w:val="005F611E"/>
    <w:rsid w:val="00611FE0"/>
    <w:rsid w:val="00667182"/>
    <w:rsid w:val="00673241"/>
    <w:rsid w:val="00686186"/>
    <w:rsid w:val="007015A2"/>
    <w:rsid w:val="00752D73"/>
    <w:rsid w:val="00753D6A"/>
    <w:rsid w:val="0078443B"/>
    <w:rsid w:val="00810394"/>
    <w:rsid w:val="00817EB5"/>
    <w:rsid w:val="0083088C"/>
    <w:rsid w:val="00851291"/>
    <w:rsid w:val="009051C3"/>
    <w:rsid w:val="009E4CA9"/>
    <w:rsid w:val="00A220E8"/>
    <w:rsid w:val="00B24543"/>
    <w:rsid w:val="00B505B3"/>
    <w:rsid w:val="00B76860"/>
    <w:rsid w:val="00BD6628"/>
    <w:rsid w:val="00BF041A"/>
    <w:rsid w:val="00C039CA"/>
    <w:rsid w:val="00C50D8D"/>
    <w:rsid w:val="00C727A2"/>
    <w:rsid w:val="00C9057F"/>
    <w:rsid w:val="00C92874"/>
    <w:rsid w:val="00CD186E"/>
    <w:rsid w:val="00CE175E"/>
    <w:rsid w:val="00DA1547"/>
    <w:rsid w:val="00DC0C55"/>
    <w:rsid w:val="00E706FB"/>
    <w:rsid w:val="00E837B5"/>
    <w:rsid w:val="00E96C41"/>
    <w:rsid w:val="00E970C7"/>
    <w:rsid w:val="00EB49BA"/>
    <w:rsid w:val="00EC5791"/>
    <w:rsid w:val="00EE05C8"/>
    <w:rsid w:val="00F15B18"/>
    <w:rsid w:val="00F23427"/>
    <w:rsid w:val="00F24E40"/>
    <w:rsid w:val="00F60E4C"/>
    <w:rsid w:val="00F867B1"/>
    <w:rsid w:val="00FA0CE6"/>
    <w:rsid w:val="01B2EA17"/>
    <w:rsid w:val="01F7C43B"/>
    <w:rsid w:val="025008F6"/>
    <w:rsid w:val="026253E4"/>
    <w:rsid w:val="02886216"/>
    <w:rsid w:val="039756F7"/>
    <w:rsid w:val="03C01368"/>
    <w:rsid w:val="03D2E936"/>
    <w:rsid w:val="04798876"/>
    <w:rsid w:val="04EBD81C"/>
    <w:rsid w:val="05D7C25C"/>
    <w:rsid w:val="06EBDC1D"/>
    <w:rsid w:val="086248F3"/>
    <w:rsid w:val="0897AB54"/>
    <w:rsid w:val="0960762D"/>
    <w:rsid w:val="0A51DF47"/>
    <w:rsid w:val="0B6C271D"/>
    <w:rsid w:val="0C759426"/>
    <w:rsid w:val="0D07F77E"/>
    <w:rsid w:val="0D231344"/>
    <w:rsid w:val="0E577AC2"/>
    <w:rsid w:val="0F24BFD4"/>
    <w:rsid w:val="0F7BACA9"/>
    <w:rsid w:val="0FAECB0C"/>
    <w:rsid w:val="0FD948E1"/>
    <w:rsid w:val="106454AD"/>
    <w:rsid w:val="10E7A9CD"/>
    <w:rsid w:val="115BCFC6"/>
    <w:rsid w:val="118B5454"/>
    <w:rsid w:val="11BFBCC7"/>
    <w:rsid w:val="11C1BFA9"/>
    <w:rsid w:val="1270C558"/>
    <w:rsid w:val="128F7E7E"/>
    <w:rsid w:val="132630C6"/>
    <w:rsid w:val="14643641"/>
    <w:rsid w:val="14EE2474"/>
    <w:rsid w:val="17BFF14E"/>
    <w:rsid w:val="17C9D8C5"/>
    <w:rsid w:val="1966E1AB"/>
    <w:rsid w:val="1AFD9A88"/>
    <w:rsid w:val="1B28185D"/>
    <w:rsid w:val="1C6D8338"/>
    <w:rsid w:val="1D280D39"/>
    <w:rsid w:val="1D3D99D8"/>
    <w:rsid w:val="1DA0D5EF"/>
    <w:rsid w:val="1DE9F1E8"/>
    <w:rsid w:val="1E3A52CE"/>
    <w:rsid w:val="1EF4F0DB"/>
    <w:rsid w:val="1FA3E261"/>
    <w:rsid w:val="1FBCC3B5"/>
    <w:rsid w:val="21320E11"/>
    <w:rsid w:val="218EAEC1"/>
    <w:rsid w:val="21FD9F0D"/>
    <w:rsid w:val="2314A05B"/>
    <w:rsid w:val="233BC790"/>
    <w:rsid w:val="234B5BDD"/>
    <w:rsid w:val="24866A86"/>
    <w:rsid w:val="24A261B8"/>
    <w:rsid w:val="254E781A"/>
    <w:rsid w:val="2577640B"/>
    <w:rsid w:val="25B56672"/>
    <w:rsid w:val="25BDF881"/>
    <w:rsid w:val="27657005"/>
    <w:rsid w:val="27B9155F"/>
    <w:rsid w:val="28727FA8"/>
    <w:rsid w:val="2BF0536F"/>
    <w:rsid w:val="2C6EDE16"/>
    <w:rsid w:val="2CD67581"/>
    <w:rsid w:val="2DA8692A"/>
    <w:rsid w:val="2EBA03C2"/>
    <w:rsid w:val="2EEF9A25"/>
    <w:rsid w:val="2FABEF34"/>
    <w:rsid w:val="2FAC8E0A"/>
    <w:rsid w:val="2FF4347F"/>
    <w:rsid w:val="3064D569"/>
    <w:rsid w:val="30C280B5"/>
    <w:rsid w:val="30D756A6"/>
    <w:rsid w:val="3130144B"/>
    <w:rsid w:val="316CDB14"/>
    <w:rsid w:val="319B7EE5"/>
    <w:rsid w:val="3271FBCB"/>
    <w:rsid w:val="328E5BEE"/>
    <w:rsid w:val="33B0C3E7"/>
    <w:rsid w:val="3544918B"/>
    <w:rsid w:val="357FD145"/>
    <w:rsid w:val="35926D3D"/>
    <w:rsid w:val="361202C2"/>
    <w:rsid w:val="376386A7"/>
    <w:rsid w:val="37EBE932"/>
    <w:rsid w:val="387D3C84"/>
    <w:rsid w:val="389E5465"/>
    <w:rsid w:val="3A52878F"/>
    <w:rsid w:val="3C2DE09D"/>
    <w:rsid w:val="3C5A1FCE"/>
    <w:rsid w:val="3D18D035"/>
    <w:rsid w:val="3D680F79"/>
    <w:rsid w:val="3E615D8C"/>
    <w:rsid w:val="3E6371C2"/>
    <w:rsid w:val="3ED04DD8"/>
    <w:rsid w:val="3F7EFDCF"/>
    <w:rsid w:val="3FA6AE99"/>
    <w:rsid w:val="400A5849"/>
    <w:rsid w:val="40C1C913"/>
    <w:rsid w:val="40D6BCC5"/>
    <w:rsid w:val="40E4F2DF"/>
    <w:rsid w:val="419E1A09"/>
    <w:rsid w:val="425D9974"/>
    <w:rsid w:val="4341F90B"/>
    <w:rsid w:val="43D9193A"/>
    <w:rsid w:val="441C93A1"/>
    <w:rsid w:val="450D0AD1"/>
    <w:rsid w:val="45B86402"/>
    <w:rsid w:val="467999CD"/>
    <w:rsid w:val="4686B21E"/>
    <w:rsid w:val="47310A97"/>
    <w:rsid w:val="47B835A7"/>
    <w:rsid w:val="47C71B50"/>
    <w:rsid w:val="480BA52D"/>
    <w:rsid w:val="48CCDAF8"/>
    <w:rsid w:val="49374DDA"/>
    <w:rsid w:val="49762DAE"/>
    <w:rsid w:val="49A7758E"/>
    <w:rsid w:val="49B13A8F"/>
    <w:rsid w:val="4A8BD525"/>
    <w:rsid w:val="4B12AD4D"/>
    <w:rsid w:val="4B1DCE97"/>
    <w:rsid w:val="4CDF1650"/>
    <w:rsid w:val="4CFD5430"/>
    <w:rsid w:val="4D2E17F7"/>
    <w:rsid w:val="4D8402E8"/>
    <w:rsid w:val="4E26139B"/>
    <w:rsid w:val="4E40DFED"/>
    <w:rsid w:val="4F3C1C7C"/>
    <w:rsid w:val="4F78593C"/>
    <w:rsid w:val="4F9BD9AF"/>
    <w:rsid w:val="5069B954"/>
    <w:rsid w:val="507C21AF"/>
    <w:rsid w:val="50E2A32D"/>
    <w:rsid w:val="52ABF1CE"/>
    <w:rsid w:val="539DFF3B"/>
    <w:rsid w:val="53AF27C3"/>
    <w:rsid w:val="53D99785"/>
    <w:rsid w:val="553241A1"/>
    <w:rsid w:val="55397FE4"/>
    <w:rsid w:val="568CEBB0"/>
    <w:rsid w:val="57F720BC"/>
    <w:rsid w:val="5A949D8D"/>
    <w:rsid w:val="5B09E51E"/>
    <w:rsid w:val="5B318055"/>
    <w:rsid w:val="5B69E80D"/>
    <w:rsid w:val="5C6BBE8E"/>
    <w:rsid w:val="5D91BE42"/>
    <w:rsid w:val="5E63D695"/>
    <w:rsid w:val="5EA7331E"/>
    <w:rsid w:val="5EF322B8"/>
    <w:rsid w:val="5EF9D3F5"/>
    <w:rsid w:val="5F120B14"/>
    <w:rsid w:val="5FEBA03E"/>
    <w:rsid w:val="60F81216"/>
    <w:rsid w:val="6293E277"/>
    <w:rsid w:val="6358B9DB"/>
    <w:rsid w:val="6367C086"/>
    <w:rsid w:val="636C6924"/>
    <w:rsid w:val="6388C8F4"/>
    <w:rsid w:val="6497274F"/>
    <w:rsid w:val="65083985"/>
    <w:rsid w:val="6589E649"/>
    <w:rsid w:val="66A409E6"/>
    <w:rsid w:val="6725B6AA"/>
    <w:rsid w:val="685B168D"/>
    <w:rsid w:val="68C1870B"/>
    <w:rsid w:val="697DB56C"/>
    <w:rsid w:val="69BF503F"/>
    <w:rsid w:val="6A080A64"/>
    <w:rsid w:val="6BA8BAD6"/>
    <w:rsid w:val="6C3AC4BD"/>
    <w:rsid w:val="6C98C75D"/>
    <w:rsid w:val="6CA2A5EC"/>
    <w:rsid w:val="6CE187EE"/>
    <w:rsid w:val="6D57812A"/>
    <w:rsid w:val="6DBBEE9C"/>
    <w:rsid w:val="6DD0BEEF"/>
    <w:rsid w:val="6DFF0556"/>
    <w:rsid w:val="6EEC0D74"/>
    <w:rsid w:val="6F2BBB79"/>
    <w:rsid w:val="6F609975"/>
    <w:rsid w:val="70CE604B"/>
    <w:rsid w:val="7163AD9E"/>
    <w:rsid w:val="71ADD4E0"/>
    <w:rsid w:val="723B7794"/>
    <w:rsid w:val="72F7DBBA"/>
    <w:rsid w:val="73253050"/>
    <w:rsid w:val="7331D775"/>
    <w:rsid w:val="73C2EFF2"/>
    <w:rsid w:val="746C7DCE"/>
    <w:rsid w:val="74FE120A"/>
    <w:rsid w:val="76290510"/>
    <w:rsid w:val="767D1D5B"/>
    <w:rsid w:val="7798C008"/>
    <w:rsid w:val="787A54E1"/>
    <w:rsid w:val="793098A7"/>
    <w:rsid w:val="79B2456B"/>
    <w:rsid w:val="79F1CE72"/>
    <w:rsid w:val="7ADF2872"/>
    <w:rsid w:val="7B8D9ED3"/>
    <w:rsid w:val="7CE9E62D"/>
    <w:rsid w:val="7CFF25B8"/>
    <w:rsid w:val="7D753309"/>
    <w:rsid w:val="7EC53F95"/>
    <w:rsid w:val="7F86B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D3D34"/>
  <w15:chartTrackingRefBased/>
  <w15:docId w15:val="{99D8F8D3-247E-4B74-8BAC-6C440F9B6D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0E4C"/>
    <w:pPr>
      <w:shd w:val="clear" w:color="auto" w:fill="FFFFFF"/>
      <w:spacing w:before="150" w:after="0" w:line="240" w:lineRule="auto"/>
    </w:pPr>
    <w:rPr>
      <w:rFonts w:ascii="Segoe UI" w:hAnsi="Segoe UI" w:eastAsia="Times New Roman" w:cs="Segoe UI"/>
      <w:color w:val="172B4D"/>
      <w:sz w:val="21"/>
      <w:szCs w:val="21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1BB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3"/>
    <w:next w:val="Normal"/>
    <w:link w:val="Heading2Char"/>
    <w:uiPriority w:val="9"/>
    <w:qFormat/>
    <w:rsid w:val="00F60E4C"/>
    <w:pPr>
      <w:spacing w:before="100" w:beforeAutospacing="1"/>
      <w:outlineLvl w:val="1"/>
    </w:pPr>
    <w:rPr>
      <w:rFonts w:eastAsia="Times New Roman" w:cs="Times New Roman"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E4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F60E4C"/>
    <w:rPr>
      <w:rFonts w:eastAsia="Times New Roman" w:cs="Times New Roman" w:asciiTheme="majorHAnsi" w:hAnsiTheme="majorHAnsi"/>
      <w:bCs/>
      <w:color w:val="1F4D78" w:themeColor="accent1" w:themeShade="7F"/>
      <w:sz w:val="28"/>
      <w:szCs w:val="36"/>
      <w:shd w:val="clear" w:color="auto" w:fill="FFFFF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D362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17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41BB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3F41BB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837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3">
    <w:name w:val="Grid Table 1 Light Accent 3"/>
    <w:basedOn w:val="TableNormal"/>
    <w:uiPriority w:val="46"/>
    <w:rsid w:val="00E837B5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eading3Char" w:customStyle="1">
    <w:name w:val="Heading 3 Char"/>
    <w:basedOn w:val="DefaultParagraphFont"/>
    <w:link w:val="Heading3"/>
    <w:uiPriority w:val="9"/>
    <w:rsid w:val="00F60E4C"/>
    <w:rPr>
      <w:rFonts w:asciiTheme="majorHAnsi" w:hAnsiTheme="majorHAnsi" w:eastAsiaTheme="majorEastAsia" w:cstheme="majorBidi"/>
      <w:color w:val="1F4D78" w:themeColor="accent1" w:themeShade="7F"/>
      <w:sz w:val="24"/>
      <w:szCs w:val="24"/>
      <w:shd w:val="clear" w:color="auto" w:fill="FFFFFF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2342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23427"/>
  </w:style>
  <w:style w:type="paragraph" w:styleId="Footer">
    <w:name w:val="footer"/>
    <w:basedOn w:val="Normal"/>
    <w:link w:val="FooterChar"/>
    <w:uiPriority w:val="99"/>
    <w:unhideWhenUsed/>
    <w:rsid w:val="00F2342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23427"/>
  </w:style>
  <w:style w:type="paragraph" w:styleId="Title">
    <w:name w:val="Title"/>
    <w:basedOn w:val="Normal"/>
    <w:next w:val="Normal"/>
    <w:link w:val="TitleChar"/>
    <w:uiPriority w:val="10"/>
    <w:qFormat/>
    <w:rsid w:val="00F23427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2342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F23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342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234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42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234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427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342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112757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1127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2757"/>
    <w:rPr>
      <w:vertAlign w:val="superscript"/>
    </w:rPr>
  </w:style>
  <w:style w:type="paragraph" w:styleId="Revision">
    <w:name w:val="Revision"/>
    <w:hidden/>
    <w:uiPriority w:val="99"/>
    <w:semiHidden/>
    <w:rsid w:val="00FA0CE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60E4C"/>
    <w:rPr>
      <w:b/>
      <w:bCs/>
    </w:rPr>
  </w:style>
  <w:style w:type="character" w:styleId="normaltextrun" w:customStyle="1">
    <w:name w:val="normaltextrun"/>
    <w:basedOn w:val="DefaultParagraphFont"/>
    <w:rsid w:val="00081E38"/>
  </w:style>
  <w:style w:type="character" w:styleId="eop" w:customStyle="1">
    <w:name w:val="eop"/>
    <w:basedOn w:val="DefaultParagraphFont"/>
    <w:rsid w:val="001334EC"/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D62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2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ed.ac.uk/information-services/learning-technology/portfolios/help-and-support/access" TargetMode="External" Id="rId13" /><Relationship Type="http://schemas.openxmlformats.org/officeDocument/2006/relationships/hyperlink" Target="https://www.ed.ac.uk/records-management/guidance/records/retention/student-records" TargetMode="Externa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ed.ac.uk/records-management/guidance/records/retention/student-records" TargetMode="External" Id="rId12" /><Relationship Type="http://schemas.openxmlformats.org/officeDocument/2006/relationships/hyperlink" Target="https://www.ed.ac.uk/information-services/about/policies-and-regulations/operational-policies/account-expiry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ed.ac.uk/equality-diversity/about/reports/impact-assessment/a-z-assessments/IS-Upgrade_of_Blackboard_Collaborate.pdf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ed.ac.uk/information-services/about/policies-and-regulations/operational-policies/account-expiry" TargetMode="External" Id="rId11" /><Relationship Type="http://schemas.openxmlformats.org/officeDocument/2006/relationships/numbering" Target="numbering.xml" Id="rId5" /><Relationship Type="http://schemas.openxmlformats.org/officeDocument/2006/relationships/hyperlink" Target="mailto:Viki.Galt@ed.ac.uk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Karen.Howie@ed.ac.uk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5E9651888B041812F2DDA64767D99" ma:contentTypeVersion="6" ma:contentTypeDescription="Create a new document." ma:contentTypeScope="" ma:versionID="4c61f3b6ceaddbf644a765f31eca640e">
  <xsd:schema xmlns:xsd="http://www.w3.org/2001/XMLSchema" xmlns:xs="http://www.w3.org/2001/XMLSchema" xmlns:p="http://schemas.microsoft.com/office/2006/metadata/properties" xmlns:ns2="16063c20-bbda-4f64-aaa0-e81616fbdbeb" targetNamespace="http://schemas.microsoft.com/office/2006/metadata/properties" ma:root="true" ma:fieldsID="cb09cc3fb3ccf7738f0e9a1cedb3d806" ns2:_="">
    <xsd:import namespace="16063c20-bbda-4f64-aaa0-e81616fbd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63c20-bbda-4f64-aaa0-e81616fbd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EA729-43ED-4C9B-BD74-754D726144B5}"/>
</file>

<file path=customXml/itemProps2.xml><?xml version="1.0" encoding="utf-8"?>
<ds:datastoreItem xmlns:ds="http://schemas.openxmlformats.org/officeDocument/2006/customXml" ds:itemID="{CEF084B6-9896-465B-BC24-DA2D2A492F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B88BD4-2AA5-4B79-9176-F74A2BD9F2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188839-2D55-4BBF-B013-499E2411D0E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Edinburgh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HOWIE Karen</dc:creator>
  <keywords/>
  <dc:description/>
  <lastModifiedBy>Karen Howie</lastModifiedBy>
  <revision>20</revision>
  <dcterms:created xsi:type="dcterms:W3CDTF">2024-02-27T11:12:00.0000000Z</dcterms:created>
  <dcterms:modified xsi:type="dcterms:W3CDTF">2025-05-14T12:09:08.3938005Z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0x010100A465E9651888B041812F2DDA64767D99</vt:lpwstr>
  </property>
</Properties>
</file>